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B827FF" w:rsidRPr="00B827FF">
        <w:rPr>
          <w:rFonts w:hint="eastAsia"/>
          <w:sz w:val="22"/>
          <w:szCs w:val="22"/>
        </w:rPr>
        <w:t>熊本県立大学</w:t>
      </w:r>
      <w:r w:rsidR="00E25B45">
        <w:rPr>
          <w:rFonts w:hint="eastAsia"/>
          <w:sz w:val="22"/>
          <w:szCs w:val="22"/>
        </w:rPr>
        <w:t>講義棟２号館他</w:t>
      </w:r>
      <w:r w:rsidR="00B827FF" w:rsidRPr="00B827FF">
        <w:rPr>
          <w:rFonts w:hint="eastAsia"/>
          <w:sz w:val="22"/>
          <w:szCs w:val="22"/>
        </w:rPr>
        <w:t>空調設備（AHU等）改修工事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6C0E7A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6C0E7A">
        <w:rPr>
          <w:rFonts w:hint="eastAsia"/>
          <w:sz w:val="22"/>
          <w:szCs w:val="22"/>
        </w:rPr>
        <w:t xml:space="preserve">　熊本県競争契約入札心得その他関係規定を承諾のうえ入札</w:t>
      </w:r>
      <w:r w:rsidR="00D2029D" w:rsidRPr="006C0E7A">
        <w:rPr>
          <w:rFonts w:hint="eastAsia"/>
          <w:sz w:val="22"/>
          <w:szCs w:val="22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bookmarkStart w:id="0" w:name="_GoBack"/>
      <w:bookmarkEnd w:id="0"/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F25D9"/>
    <w:rsid w:val="003E076C"/>
    <w:rsid w:val="00630B9A"/>
    <w:rsid w:val="006C0E7A"/>
    <w:rsid w:val="008E3A57"/>
    <w:rsid w:val="00AA13FD"/>
    <w:rsid w:val="00B827FF"/>
    <w:rsid w:val="00D2029D"/>
    <w:rsid w:val="00D213A9"/>
    <w:rsid w:val="00DF700B"/>
    <w:rsid w:val="00E2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217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本多 卓也（honda-t）</cp:lastModifiedBy>
  <cp:revision>7</cp:revision>
  <cp:lastPrinted>2022-08-26T11:03:00Z</cp:lastPrinted>
  <dcterms:created xsi:type="dcterms:W3CDTF">2020-01-24T08:52:00Z</dcterms:created>
  <dcterms:modified xsi:type="dcterms:W3CDTF">2022-08-26T11:04:00Z</dcterms:modified>
</cp:coreProperties>
</file>