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3B9C3" w14:textId="73123EE6" w:rsidR="00626CE4" w:rsidRPr="005763D9" w:rsidRDefault="00DD7401" w:rsidP="00BD5D8A">
      <w:pPr>
        <w:widowControl/>
        <w:jc w:val="right"/>
        <w:rPr>
          <w:rFonts w:asciiTheme="majorEastAsia" w:eastAsiaTheme="majorEastAsia" w:hAnsiTheme="majorEastAsia"/>
          <w:sz w:val="22"/>
          <w:szCs w:val="22"/>
        </w:rPr>
      </w:pPr>
      <w:r w:rsidRPr="005763D9">
        <w:rPr>
          <w:rFonts w:asciiTheme="majorEastAsia" w:eastAsiaTheme="majorEastAsia" w:hAnsiTheme="majorEastAsia" w:hint="eastAsia"/>
          <w:sz w:val="22"/>
          <w:szCs w:val="22"/>
        </w:rPr>
        <w:t>（様式</w:t>
      </w:r>
      <w:r w:rsidR="008C076D" w:rsidRPr="005763D9">
        <w:rPr>
          <w:rFonts w:asciiTheme="majorEastAsia" w:eastAsiaTheme="majorEastAsia" w:hAnsiTheme="majorEastAsia" w:hint="eastAsia"/>
          <w:sz w:val="22"/>
          <w:szCs w:val="22"/>
        </w:rPr>
        <w:t>2</w:t>
      </w:r>
      <w:r w:rsidR="00626CE4" w:rsidRPr="005763D9">
        <w:rPr>
          <w:rFonts w:asciiTheme="majorEastAsia" w:eastAsiaTheme="majorEastAsia" w:hAnsiTheme="majorEastAsia" w:hint="eastAsia"/>
          <w:sz w:val="22"/>
          <w:szCs w:val="22"/>
        </w:rPr>
        <w:t>）</w:t>
      </w:r>
    </w:p>
    <w:p w14:paraId="0B1A339A" w14:textId="77777777" w:rsidR="00626CE4" w:rsidRPr="005763D9" w:rsidRDefault="00626CE4" w:rsidP="00626CE4">
      <w:pPr>
        <w:jc w:val="center"/>
        <w:rPr>
          <w:rFonts w:asciiTheme="majorEastAsia" w:eastAsiaTheme="majorEastAsia" w:hAnsiTheme="majorEastAsia" w:cs="Century"/>
          <w:sz w:val="28"/>
          <w:szCs w:val="22"/>
        </w:rPr>
      </w:pPr>
      <w:r w:rsidRPr="005763D9">
        <w:rPr>
          <w:rFonts w:asciiTheme="majorEastAsia" w:eastAsiaTheme="majorEastAsia" w:hAnsiTheme="majorEastAsia" w:cs="Century"/>
          <w:sz w:val="28"/>
          <w:szCs w:val="22"/>
        </w:rPr>
        <w:t>誓</w:t>
      </w:r>
      <w:r w:rsidRPr="005763D9">
        <w:rPr>
          <w:rFonts w:asciiTheme="majorEastAsia" w:eastAsiaTheme="majorEastAsia" w:hAnsiTheme="majorEastAsia" w:cs="Century" w:hint="eastAsia"/>
          <w:sz w:val="28"/>
          <w:szCs w:val="22"/>
        </w:rPr>
        <w:t xml:space="preserve">　</w:t>
      </w:r>
      <w:r w:rsidRPr="005763D9">
        <w:rPr>
          <w:rFonts w:asciiTheme="majorEastAsia" w:eastAsiaTheme="majorEastAsia" w:hAnsiTheme="majorEastAsia" w:cs="Century"/>
          <w:sz w:val="28"/>
          <w:szCs w:val="22"/>
        </w:rPr>
        <w:t xml:space="preserve">　約　</w:t>
      </w:r>
      <w:r w:rsidRPr="005763D9">
        <w:rPr>
          <w:rFonts w:asciiTheme="majorEastAsia" w:eastAsiaTheme="majorEastAsia" w:hAnsiTheme="majorEastAsia" w:cs="Century" w:hint="eastAsia"/>
          <w:sz w:val="28"/>
          <w:szCs w:val="22"/>
        </w:rPr>
        <w:t xml:space="preserve">　</w:t>
      </w:r>
      <w:r w:rsidRPr="005763D9">
        <w:rPr>
          <w:rFonts w:asciiTheme="majorEastAsia" w:eastAsiaTheme="majorEastAsia" w:hAnsiTheme="majorEastAsia" w:cs="Century"/>
          <w:sz w:val="28"/>
          <w:szCs w:val="22"/>
        </w:rPr>
        <w:t>書</w:t>
      </w:r>
    </w:p>
    <w:p w14:paraId="073A528C" w14:textId="77777777" w:rsidR="00626CE4" w:rsidRPr="005763D9" w:rsidRDefault="00626CE4" w:rsidP="00626CE4">
      <w:pPr>
        <w:jc w:val="right"/>
        <w:rPr>
          <w:rFonts w:asciiTheme="majorEastAsia" w:eastAsiaTheme="majorEastAsia" w:hAnsiTheme="majorEastAsia" w:cs="Century"/>
          <w:sz w:val="22"/>
          <w:szCs w:val="22"/>
        </w:rPr>
      </w:pPr>
    </w:p>
    <w:p w14:paraId="637D6FCB" w14:textId="77777777" w:rsidR="00626CE4" w:rsidRPr="005763D9" w:rsidRDefault="00626CE4" w:rsidP="00626CE4">
      <w:pPr>
        <w:wordWrap w:val="0"/>
        <w:jc w:val="right"/>
        <w:rPr>
          <w:rFonts w:asciiTheme="majorEastAsia" w:eastAsiaTheme="majorEastAsia" w:hAnsiTheme="majorEastAsia" w:cs="Century"/>
          <w:sz w:val="24"/>
        </w:rPr>
      </w:pPr>
      <w:r w:rsidRPr="005763D9">
        <w:rPr>
          <w:rFonts w:asciiTheme="majorEastAsia" w:eastAsiaTheme="majorEastAsia" w:hAnsiTheme="majorEastAsia" w:cs="Century" w:hint="eastAsia"/>
          <w:sz w:val="24"/>
        </w:rPr>
        <w:t xml:space="preserve">令和　　</w:t>
      </w:r>
      <w:r w:rsidRPr="005763D9">
        <w:rPr>
          <w:rFonts w:asciiTheme="majorEastAsia" w:eastAsiaTheme="majorEastAsia" w:hAnsiTheme="majorEastAsia" w:cs="Century"/>
          <w:sz w:val="24"/>
        </w:rPr>
        <w:t xml:space="preserve">年　</w:t>
      </w:r>
      <w:r w:rsidRPr="005763D9">
        <w:rPr>
          <w:rFonts w:asciiTheme="majorEastAsia" w:eastAsiaTheme="majorEastAsia" w:hAnsiTheme="majorEastAsia" w:cs="Century" w:hint="eastAsia"/>
          <w:sz w:val="24"/>
        </w:rPr>
        <w:t xml:space="preserve">　</w:t>
      </w:r>
      <w:r w:rsidRPr="005763D9">
        <w:rPr>
          <w:rFonts w:asciiTheme="majorEastAsia" w:eastAsiaTheme="majorEastAsia" w:hAnsiTheme="majorEastAsia" w:cs="Century"/>
          <w:sz w:val="24"/>
        </w:rPr>
        <w:t>月　　日</w:t>
      </w:r>
      <w:r w:rsidRPr="005763D9">
        <w:rPr>
          <w:rFonts w:asciiTheme="majorEastAsia" w:eastAsiaTheme="majorEastAsia" w:hAnsiTheme="majorEastAsia" w:cs="Century" w:hint="eastAsia"/>
          <w:sz w:val="24"/>
        </w:rPr>
        <w:t xml:space="preserve">　</w:t>
      </w:r>
    </w:p>
    <w:p w14:paraId="5E369BA8" w14:textId="77777777" w:rsidR="00626CE4" w:rsidRPr="005763D9" w:rsidRDefault="00626CE4" w:rsidP="00626CE4">
      <w:pPr>
        <w:rPr>
          <w:rFonts w:asciiTheme="majorEastAsia" w:eastAsiaTheme="majorEastAsia" w:hAnsiTheme="majorEastAsia" w:cs="Century"/>
          <w:sz w:val="24"/>
        </w:rPr>
      </w:pPr>
    </w:p>
    <w:p w14:paraId="6FFE5EDC" w14:textId="5CEDFACC" w:rsidR="00626CE4" w:rsidRPr="005763D9" w:rsidRDefault="008C076D" w:rsidP="00626CE4">
      <w:pPr>
        <w:ind w:firstLineChars="100" w:firstLine="240"/>
        <w:rPr>
          <w:rFonts w:asciiTheme="majorEastAsia" w:eastAsiaTheme="majorEastAsia" w:hAnsiTheme="majorEastAsia" w:cs="Century"/>
          <w:sz w:val="24"/>
        </w:rPr>
      </w:pPr>
      <w:r w:rsidRPr="005763D9">
        <w:rPr>
          <w:rFonts w:asciiTheme="majorEastAsia" w:eastAsiaTheme="majorEastAsia" w:hAnsiTheme="majorEastAsia" w:hint="eastAsia"/>
          <w:sz w:val="24"/>
        </w:rPr>
        <w:t>熊本県立大学理事長　黒田　忠広</w:t>
      </w:r>
      <w:r w:rsidR="00626CE4" w:rsidRPr="005763D9">
        <w:rPr>
          <w:rFonts w:asciiTheme="majorEastAsia" w:eastAsiaTheme="majorEastAsia" w:hAnsiTheme="majorEastAsia" w:hint="eastAsia"/>
          <w:sz w:val="24"/>
        </w:rPr>
        <w:t xml:space="preserve">　様</w:t>
      </w:r>
    </w:p>
    <w:p w14:paraId="0C8A0E2B" w14:textId="1554C592" w:rsidR="00626CE4" w:rsidRPr="005763D9" w:rsidRDefault="00806748" w:rsidP="00626CE4">
      <w:pPr>
        <w:rPr>
          <w:rFonts w:asciiTheme="majorEastAsia" w:eastAsiaTheme="majorEastAsia" w:hAnsiTheme="majorEastAsia" w:cs="Century"/>
          <w:sz w:val="24"/>
        </w:rPr>
      </w:pPr>
      <w:r w:rsidRPr="005763D9">
        <w:rPr>
          <w:rFonts w:asciiTheme="majorEastAsia" w:eastAsiaTheme="majorEastAsia" w:hAnsiTheme="majorEastAsia" w:cs="Century" w:hint="eastAsia"/>
          <w:sz w:val="24"/>
        </w:rPr>
        <w:t xml:space="preserve">　</w:t>
      </w:r>
    </w:p>
    <w:p w14:paraId="4E9D50E0" w14:textId="5048F72E" w:rsidR="000B25CB" w:rsidRPr="005763D9" w:rsidRDefault="00626CE4" w:rsidP="00806748">
      <w:pPr>
        <w:wordWrap w:val="0"/>
        <w:jc w:val="right"/>
        <w:rPr>
          <w:rFonts w:asciiTheme="majorEastAsia" w:eastAsiaTheme="majorEastAsia" w:hAnsiTheme="majorEastAsia"/>
          <w:sz w:val="24"/>
        </w:rPr>
      </w:pPr>
      <w:r w:rsidRPr="005763D9">
        <w:rPr>
          <w:rFonts w:asciiTheme="majorEastAsia" w:eastAsiaTheme="majorEastAsia" w:hAnsiTheme="majorEastAsia" w:hint="eastAsia"/>
          <w:sz w:val="24"/>
        </w:rPr>
        <w:t>提出者</w:t>
      </w:r>
      <w:r w:rsidR="00806748" w:rsidRPr="005763D9">
        <w:rPr>
          <w:rFonts w:asciiTheme="majorEastAsia" w:eastAsiaTheme="majorEastAsia" w:hAnsiTheme="majorEastAsia" w:hint="eastAsia"/>
          <w:sz w:val="24"/>
        </w:rPr>
        <w:t xml:space="preserve">　　　　　　　　　　　　　　　　　　</w:t>
      </w:r>
    </w:p>
    <w:p w14:paraId="274E3EFF" w14:textId="1CC0F7A0" w:rsidR="00626CE4" w:rsidRPr="005763D9" w:rsidRDefault="00626CE4" w:rsidP="00806748">
      <w:pPr>
        <w:wordWrap w:val="0"/>
        <w:jc w:val="right"/>
        <w:rPr>
          <w:rFonts w:asciiTheme="majorEastAsia" w:eastAsiaTheme="majorEastAsia" w:hAnsiTheme="majorEastAsia"/>
          <w:sz w:val="24"/>
        </w:rPr>
      </w:pPr>
      <w:r w:rsidRPr="005763D9">
        <w:rPr>
          <w:rFonts w:asciiTheme="majorEastAsia" w:eastAsiaTheme="majorEastAsia" w:hAnsiTheme="majorEastAsia" w:hint="eastAsia"/>
          <w:spacing w:val="180"/>
          <w:kern w:val="0"/>
          <w:sz w:val="24"/>
          <w:fitText w:val="1440" w:id="-1544829696"/>
        </w:rPr>
        <w:t>所在</w:t>
      </w:r>
      <w:r w:rsidRPr="005763D9">
        <w:rPr>
          <w:rFonts w:asciiTheme="majorEastAsia" w:eastAsiaTheme="majorEastAsia" w:hAnsiTheme="majorEastAsia" w:hint="eastAsia"/>
          <w:kern w:val="0"/>
          <w:sz w:val="24"/>
          <w:fitText w:val="1440" w:id="-1544829696"/>
        </w:rPr>
        <w:t>地</w:t>
      </w:r>
      <w:r w:rsidR="00806748" w:rsidRPr="005763D9">
        <w:rPr>
          <w:rFonts w:asciiTheme="majorEastAsia" w:eastAsiaTheme="majorEastAsia" w:hAnsiTheme="majorEastAsia" w:hint="eastAsia"/>
          <w:kern w:val="0"/>
          <w:sz w:val="24"/>
        </w:rPr>
        <w:t xml:space="preserve">　　　　　　　　　　　　　　</w:t>
      </w:r>
    </w:p>
    <w:p w14:paraId="7FD37906" w14:textId="54600B6B" w:rsidR="00626CE4" w:rsidRPr="005763D9" w:rsidRDefault="00626CE4" w:rsidP="00806748">
      <w:pPr>
        <w:wordWrap w:val="0"/>
        <w:jc w:val="right"/>
        <w:rPr>
          <w:rFonts w:asciiTheme="majorEastAsia" w:eastAsiaTheme="majorEastAsia" w:hAnsiTheme="majorEastAsia"/>
          <w:sz w:val="24"/>
        </w:rPr>
      </w:pPr>
      <w:r w:rsidRPr="005763D9">
        <w:rPr>
          <w:rFonts w:asciiTheme="majorEastAsia" w:eastAsiaTheme="majorEastAsia" w:hAnsiTheme="majorEastAsia" w:hint="eastAsia"/>
          <w:sz w:val="24"/>
        </w:rPr>
        <w:t>商号又は名称</w:t>
      </w:r>
      <w:r w:rsidR="00806748" w:rsidRPr="005763D9">
        <w:rPr>
          <w:rFonts w:asciiTheme="majorEastAsia" w:eastAsiaTheme="majorEastAsia" w:hAnsiTheme="majorEastAsia" w:hint="eastAsia"/>
          <w:sz w:val="24"/>
        </w:rPr>
        <w:t xml:space="preserve">　　　　　　　　　　　　　　</w:t>
      </w:r>
    </w:p>
    <w:p w14:paraId="6ED6EAD1" w14:textId="6F9E55C7" w:rsidR="00626CE4" w:rsidRPr="005763D9" w:rsidRDefault="001B40E6" w:rsidP="00806748">
      <w:pPr>
        <w:wordWrap w:val="0"/>
        <w:jc w:val="right"/>
        <w:rPr>
          <w:rFonts w:asciiTheme="majorEastAsia" w:eastAsiaTheme="majorEastAsia" w:hAnsiTheme="majorEastAsia"/>
          <w:sz w:val="24"/>
        </w:rPr>
      </w:pPr>
      <w:r w:rsidRPr="005763D9">
        <w:rPr>
          <w:rFonts w:asciiTheme="majorEastAsia" w:eastAsiaTheme="majorEastAsia" w:hAnsiTheme="majorEastAsia" w:hint="eastAsia"/>
          <w:kern w:val="0"/>
          <w:sz w:val="24"/>
        </w:rPr>
        <w:t xml:space="preserve">代表者職氏名　</w:t>
      </w:r>
      <w:r w:rsidR="00626CE4" w:rsidRPr="005763D9">
        <w:rPr>
          <w:rFonts w:asciiTheme="majorEastAsia" w:eastAsiaTheme="majorEastAsia" w:hAnsiTheme="majorEastAsia" w:hint="eastAsia"/>
          <w:sz w:val="24"/>
        </w:rPr>
        <w:t xml:space="preserve">　　　　　　　</w:t>
      </w:r>
      <w:r w:rsidR="00806748" w:rsidRPr="005763D9">
        <w:rPr>
          <w:rFonts w:asciiTheme="majorEastAsia" w:eastAsiaTheme="majorEastAsia" w:hAnsiTheme="majorEastAsia" w:hint="eastAsia"/>
          <w:sz w:val="24"/>
        </w:rPr>
        <w:t xml:space="preserve">　　</w:t>
      </w:r>
      <w:r w:rsidR="00626CE4" w:rsidRPr="005763D9">
        <w:rPr>
          <w:rFonts w:asciiTheme="majorEastAsia" w:eastAsiaTheme="majorEastAsia" w:hAnsiTheme="majorEastAsia" w:hint="eastAsia"/>
          <w:sz w:val="24"/>
        </w:rPr>
        <w:t xml:space="preserve">　</w:t>
      </w:r>
      <w:r w:rsidR="00806748" w:rsidRPr="005763D9">
        <w:rPr>
          <w:rFonts w:asciiTheme="majorEastAsia" w:eastAsiaTheme="majorEastAsia" w:hAnsiTheme="majorEastAsia" w:hint="eastAsia"/>
          <w:sz w:val="24"/>
        </w:rPr>
        <w:t xml:space="preserve">　　</w:t>
      </w:r>
    </w:p>
    <w:p w14:paraId="45FB35B5" w14:textId="77777777" w:rsidR="00626CE4" w:rsidRPr="005763D9" w:rsidRDefault="00626CE4" w:rsidP="00626CE4">
      <w:pPr>
        <w:rPr>
          <w:rFonts w:asciiTheme="majorEastAsia" w:eastAsiaTheme="majorEastAsia" w:hAnsiTheme="majorEastAsia" w:cs="ＭＳ 明朝"/>
          <w:sz w:val="24"/>
        </w:rPr>
      </w:pPr>
    </w:p>
    <w:p w14:paraId="51483C3E" w14:textId="5F9BC6D9" w:rsidR="00626CE4" w:rsidRPr="005763D9" w:rsidRDefault="00626CE4" w:rsidP="00FA19CC">
      <w:pPr>
        <w:rPr>
          <w:rFonts w:asciiTheme="majorEastAsia" w:eastAsiaTheme="majorEastAsia" w:hAnsiTheme="majorEastAsia" w:cs="ＭＳ 明朝"/>
          <w:sz w:val="24"/>
        </w:rPr>
      </w:pPr>
      <w:r w:rsidRPr="005763D9">
        <w:rPr>
          <w:rFonts w:asciiTheme="majorEastAsia" w:eastAsiaTheme="majorEastAsia" w:hAnsiTheme="majorEastAsia" w:cs="ＭＳ 明朝"/>
          <w:sz w:val="24"/>
        </w:rPr>
        <w:t xml:space="preserve">　当法人（団体）は、</w:t>
      </w:r>
      <w:r w:rsidR="008C076D" w:rsidRPr="005763D9">
        <w:rPr>
          <w:rFonts w:asciiTheme="majorEastAsia" w:eastAsiaTheme="majorEastAsia" w:hAnsiTheme="majorEastAsia" w:hint="eastAsia"/>
          <w:sz w:val="24"/>
        </w:rPr>
        <w:t>令和８年度（2026年度）熊本県立大学半導体学部（仮称）プロモーション実施業務委託</w:t>
      </w:r>
      <w:r w:rsidRPr="005763D9">
        <w:rPr>
          <w:rFonts w:asciiTheme="majorEastAsia" w:eastAsiaTheme="majorEastAsia" w:hAnsiTheme="majorEastAsia" w:hint="eastAsia"/>
          <w:sz w:val="24"/>
        </w:rPr>
        <w:t>に係る</w:t>
      </w:r>
      <w:r w:rsidRPr="005763D9">
        <w:rPr>
          <w:rFonts w:asciiTheme="majorEastAsia" w:eastAsiaTheme="majorEastAsia" w:hAnsiTheme="majorEastAsia" w:cs="ＭＳ 明朝" w:hint="eastAsia"/>
          <w:sz w:val="24"/>
        </w:rPr>
        <w:t>公募型</w:t>
      </w:r>
      <w:r w:rsidRPr="005763D9">
        <w:rPr>
          <w:rFonts w:asciiTheme="majorEastAsia" w:eastAsiaTheme="majorEastAsia" w:hAnsiTheme="majorEastAsia" w:cs="ＭＳ 明朝"/>
          <w:sz w:val="24"/>
        </w:rPr>
        <w:t>プロポーザルへの参加に</w:t>
      </w:r>
      <w:r w:rsidRPr="005763D9">
        <w:rPr>
          <w:rFonts w:asciiTheme="majorEastAsia" w:eastAsiaTheme="majorEastAsia" w:hAnsiTheme="majorEastAsia" w:cs="ＭＳ 明朝" w:hint="eastAsia"/>
          <w:sz w:val="24"/>
        </w:rPr>
        <w:t>当たり</w:t>
      </w:r>
      <w:r w:rsidRPr="005763D9">
        <w:rPr>
          <w:rFonts w:asciiTheme="majorEastAsia" w:eastAsiaTheme="majorEastAsia" w:hAnsiTheme="majorEastAsia" w:cs="ＭＳ 明朝"/>
          <w:sz w:val="24"/>
        </w:rPr>
        <w:t>、「参加表明書」及び</w:t>
      </w:r>
      <w:r w:rsidRPr="005763D9">
        <w:rPr>
          <w:rFonts w:asciiTheme="majorEastAsia" w:eastAsiaTheme="majorEastAsia" w:hAnsiTheme="majorEastAsia" w:cs="ＭＳ 明朝" w:hint="eastAsia"/>
          <w:sz w:val="24"/>
        </w:rPr>
        <w:t>下記１の添付</w:t>
      </w:r>
      <w:r w:rsidRPr="005763D9">
        <w:rPr>
          <w:rFonts w:asciiTheme="majorEastAsia" w:eastAsiaTheme="majorEastAsia" w:hAnsiTheme="majorEastAsia" w:cs="ＭＳ 明朝"/>
          <w:sz w:val="24"/>
        </w:rPr>
        <w:t>書類の全ての記載事項について事実と相違ないこと、</w:t>
      </w:r>
      <w:r w:rsidRPr="005763D9">
        <w:rPr>
          <w:rFonts w:asciiTheme="majorEastAsia" w:eastAsiaTheme="majorEastAsia" w:hAnsiTheme="majorEastAsia" w:cs="ＭＳ 明朝" w:hint="eastAsia"/>
          <w:sz w:val="24"/>
        </w:rPr>
        <w:t>並びに</w:t>
      </w:r>
      <w:r w:rsidRPr="005763D9">
        <w:rPr>
          <w:rFonts w:asciiTheme="majorEastAsia" w:eastAsiaTheme="majorEastAsia" w:hAnsiTheme="majorEastAsia" w:cs="ＭＳ 明朝"/>
          <w:sz w:val="24"/>
        </w:rPr>
        <w:t>下記</w:t>
      </w:r>
      <w:r w:rsidRPr="005763D9">
        <w:rPr>
          <w:rFonts w:asciiTheme="majorEastAsia" w:eastAsiaTheme="majorEastAsia" w:hAnsiTheme="majorEastAsia" w:cs="ＭＳ 明朝" w:hint="eastAsia"/>
          <w:sz w:val="24"/>
        </w:rPr>
        <w:t>２</w:t>
      </w:r>
      <w:r w:rsidRPr="005763D9">
        <w:rPr>
          <w:rFonts w:asciiTheme="majorEastAsia" w:eastAsiaTheme="majorEastAsia" w:hAnsiTheme="majorEastAsia" w:cs="ＭＳ 明朝"/>
          <w:sz w:val="24"/>
        </w:rPr>
        <w:t>に示す参加に必要な全ての資格要件を有していることを誓約します。</w:t>
      </w:r>
    </w:p>
    <w:p w14:paraId="5B3BE80B" w14:textId="77777777" w:rsidR="00626CE4" w:rsidRPr="005763D9" w:rsidRDefault="00626CE4" w:rsidP="00626CE4">
      <w:pPr>
        <w:rPr>
          <w:rFonts w:asciiTheme="majorEastAsia" w:eastAsiaTheme="majorEastAsia" w:hAnsiTheme="majorEastAsia" w:cs="ＭＳ 明朝"/>
          <w:sz w:val="24"/>
        </w:rPr>
      </w:pPr>
    </w:p>
    <w:p w14:paraId="2441DFD0" w14:textId="77777777" w:rsidR="00626CE4" w:rsidRPr="005763D9" w:rsidRDefault="00626CE4" w:rsidP="00626CE4">
      <w:pPr>
        <w:pStyle w:val="a3"/>
        <w:rPr>
          <w:rFonts w:asciiTheme="majorEastAsia" w:eastAsiaTheme="majorEastAsia" w:hAnsiTheme="majorEastAsia"/>
          <w:sz w:val="24"/>
        </w:rPr>
      </w:pPr>
      <w:r w:rsidRPr="005763D9">
        <w:rPr>
          <w:rFonts w:asciiTheme="majorEastAsia" w:eastAsiaTheme="majorEastAsia" w:hAnsiTheme="majorEastAsia"/>
          <w:sz w:val="24"/>
        </w:rPr>
        <w:t>記</w:t>
      </w:r>
    </w:p>
    <w:p w14:paraId="0E340508" w14:textId="77777777" w:rsidR="00626CE4" w:rsidRPr="005763D9" w:rsidRDefault="00626CE4" w:rsidP="00626CE4">
      <w:pPr>
        <w:rPr>
          <w:rFonts w:asciiTheme="majorEastAsia" w:eastAsiaTheme="majorEastAsia" w:hAnsiTheme="majorEastAsia"/>
          <w:sz w:val="24"/>
        </w:rPr>
      </w:pPr>
    </w:p>
    <w:p w14:paraId="7CB1CEE8" w14:textId="77777777" w:rsidR="00626CE4" w:rsidRPr="005763D9" w:rsidRDefault="00626CE4" w:rsidP="00626CE4">
      <w:pPr>
        <w:ind w:left="630" w:hanging="630"/>
        <w:rPr>
          <w:rFonts w:asciiTheme="majorEastAsia" w:eastAsiaTheme="majorEastAsia" w:hAnsiTheme="majorEastAsia"/>
          <w:b/>
          <w:sz w:val="24"/>
        </w:rPr>
      </w:pPr>
      <w:r w:rsidRPr="005763D9">
        <w:rPr>
          <w:rFonts w:asciiTheme="majorEastAsia" w:eastAsiaTheme="majorEastAsia" w:hAnsiTheme="majorEastAsia" w:hint="eastAsia"/>
          <w:b/>
          <w:sz w:val="24"/>
        </w:rPr>
        <w:t>１　添付書類</w:t>
      </w:r>
    </w:p>
    <w:p w14:paraId="664AC02E" w14:textId="19067B16" w:rsidR="00626CE4" w:rsidRPr="005763D9" w:rsidRDefault="00626CE4" w:rsidP="00626CE4">
      <w:pPr>
        <w:ind w:left="630" w:hanging="630"/>
        <w:rPr>
          <w:rFonts w:asciiTheme="majorEastAsia" w:eastAsiaTheme="majorEastAsia" w:hAnsiTheme="majorEastAsia"/>
          <w:sz w:val="24"/>
        </w:rPr>
      </w:pPr>
      <w:r w:rsidRPr="005763D9">
        <w:rPr>
          <w:rFonts w:asciiTheme="majorEastAsia" w:eastAsiaTheme="majorEastAsia" w:hAnsiTheme="majorEastAsia" w:hint="eastAsia"/>
          <w:sz w:val="24"/>
        </w:rPr>
        <w:t>（</w:t>
      </w:r>
      <w:r w:rsidR="008C076D" w:rsidRPr="005763D9">
        <w:rPr>
          <w:rFonts w:asciiTheme="majorEastAsia" w:eastAsiaTheme="majorEastAsia" w:hAnsiTheme="majorEastAsia" w:hint="eastAsia"/>
          <w:sz w:val="24"/>
        </w:rPr>
        <w:t>１</w:t>
      </w:r>
      <w:r w:rsidRPr="005763D9">
        <w:rPr>
          <w:rFonts w:asciiTheme="majorEastAsia" w:eastAsiaTheme="majorEastAsia" w:hAnsiTheme="majorEastAsia" w:hint="eastAsia"/>
          <w:sz w:val="24"/>
        </w:rPr>
        <w:t>）直近一事業年度分の貸借対照表及び損益計算書の写し</w:t>
      </w:r>
    </w:p>
    <w:p w14:paraId="5CBDA5DF" w14:textId="77777777" w:rsidR="008C076D" w:rsidRPr="005763D9" w:rsidRDefault="00626CE4" w:rsidP="00626CE4">
      <w:pPr>
        <w:ind w:left="630" w:hanging="630"/>
        <w:rPr>
          <w:rFonts w:asciiTheme="majorEastAsia" w:eastAsiaTheme="majorEastAsia" w:hAnsiTheme="majorEastAsia"/>
          <w:sz w:val="24"/>
        </w:rPr>
      </w:pPr>
      <w:r w:rsidRPr="005763D9">
        <w:rPr>
          <w:rFonts w:asciiTheme="majorEastAsia" w:eastAsiaTheme="majorEastAsia" w:hAnsiTheme="majorEastAsia" w:hint="eastAsia"/>
          <w:sz w:val="24"/>
        </w:rPr>
        <w:t>（</w:t>
      </w:r>
      <w:r w:rsidR="008C076D" w:rsidRPr="005763D9">
        <w:rPr>
          <w:rFonts w:asciiTheme="majorEastAsia" w:eastAsiaTheme="majorEastAsia" w:hAnsiTheme="majorEastAsia" w:hint="eastAsia"/>
          <w:sz w:val="24"/>
        </w:rPr>
        <w:t>２</w:t>
      </w:r>
      <w:r w:rsidRPr="005763D9">
        <w:rPr>
          <w:rFonts w:asciiTheme="majorEastAsia" w:eastAsiaTheme="majorEastAsia" w:hAnsiTheme="majorEastAsia" w:hint="eastAsia"/>
          <w:sz w:val="24"/>
        </w:rPr>
        <w:t>）都道府県税の滞納がないことの証明書</w:t>
      </w:r>
    </w:p>
    <w:p w14:paraId="5CBB9DB8" w14:textId="0C59667E" w:rsidR="00626CE4" w:rsidRPr="005763D9" w:rsidRDefault="001474DC" w:rsidP="008C076D">
      <w:pPr>
        <w:ind w:leftChars="100" w:left="210" w:firstLineChars="200" w:firstLine="480"/>
        <w:rPr>
          <w:rFonts w:asciiTheme="majorEastAsia" w:eastAsiaTheme="majorEastAsia" w:hAnsiTheme="majorEastAsia"/>
          <w:sz w:val="24"/>
        </w:rPr>
      </w:pPr>
      <w:r w:rsidRPr="005763D9">
        <w:rPr>
          <w:rFonts w:asciiTheme="majorEastAsia" w:eastAsiaTheme="majorEastAsia" w:hAnsiTheme="majorEastAsia" w:hint="eastAsia"/>
          <w:sz w:val="24"/>
        </w:rPr>
        <w:t>（写し可</w:t>
      </w:r>
      <w:r w:rsidR="008C076D" w:rsidRPr="005763D9">
        <w:rPr>
          <w:rFonts w:asciiTheme="majorEastAsia" w:eastAsiaTheme="majorEastAsia" w:hAnsiTheme="majorEastAsia" w:hint="eastAsia"/>
          <w:sz w:val="24"/>
        </w:rPr>
        <w:t>、提出日前３ヵ月以内に発行されたもの</w:t>
      </w:r>
      <w:r w:rsidRPr="005763D9">
        <w:rPr>
          <w:rFonts w:asciiTheme="majorEastAsia" w:eastAsiaTheme="majorEastAsia" w:hAnsiTheme="majorEastAsia" w:hint="eastAsia"/>
          <w:sz w:val="24"/>
        </w:rPr>
        <w:t>）</w:t>
      </w:r>
    </w:p>
    <w:p w14:paraId="232A0D8F" w14:textId="7D8F2658" w:rsidR="00EA4641" w:rsidRPr="005763D9" w:rsidRDefault="00EA4641" w:rsidP="003F05F7">
      <w:pPr>
        <w:ind w:left="630" w:hanging="630"/>
        <w:rPr>
          <w:rFonts w:asciiTheme="majorEastAsia" w:eastAsiaTheme="majorEastAsia" w:hAnsiTheme="majorEastAsia"/>
          <w:sz w:val="24"/>
        </w:rPr>
      </w:pPr>
      <w:r w:rsidRPr="005763D9">
        <w:rPr>
          <w:rFonts w:asciiTheme="majorEastAsia" w:eastAsiaTheme="majorEastAsia" w:hAnsiTheme="majorEastAsia" w:hint="eastAsia"/>
          <w:sz w:val="24"/>
        </w:rPr>
        <w:t>※</w:t>
      </w:r>
      <w:r w:rsidRPr="005763D9">
        <w:rPr>
          <w:rFonts w:asciiTheme="majorEastAsia" w:eastAsiaTheme="majorEastAsia" w:hAnsiTheme="majorEastAsia" w:hint="eastAsia"/>
          <w:sz w:val="22"/>
          <w:szCs w:val="22"/>
        </w:rPr>
        <w:t>複数事業者にて申請をする場合は、全事業者について添付すること。</w:t>
      </w:r>
    </w:p>
    <w:p w14:paraId="249E8319" w14:textId="77777777" w:rsidR="00626CE4" w:rsidRPr="005763D9" w:rsidRDefault="00626CE4" w:rsidP="00626CE4">
      <w:pPr>
        <w:ind w:left="630" w:hanging="630"/>
        <w:rPr>
          <w:rFonts w:asciiTheme="majorEastAsia" w:eastAsiaTheme="majorEastAsia" w:hAnsiTheme="majorEastAsia"/>
          <w:sz w:val="24"/>
        </w:rPr>
      </w:pPr>
    </w:p>
    <w:p w14:paraId="70181518" w14:textId="77777777" w:rsidR="00626CE4" w:rsidRPr="005763D9" w:rsidRDefault="00626CE4" w:rsidP="00626CE4">
      <w:pPr>
        <w:ind w:left="630" w:hanging="630"/>
        <w:rPr>
          <w:rFonts w:asciiTheme="majorEastAsia" w:eastAsiaTheme="majorEastAsia" w:hAnsiTheme="majorEastAsia"/>
          <w:b/>
          <w:sz w:val="24"/>
        </w:rPr>
      </w:pPr>
      <w:r w:rsidRPr="005763D9">
        <w:rPr>
          <w:rFonts w:asciiTheme="majorEastAsia" w:eastAsiaTheme="majorEastAsia" w:hAnsiTheme="majorEastAsia" w:hint="eastAsia"/>
          <w:b/>
          <w:sz w:val="24"/>
        </w:rPr>
        <w:t>２　参加資格要件</w:t>
      </w:r>
    </w:p>
    <w:p w14:paraId="66EE30B4" w14:textId="77777777" w:rsidR="00585ED2" w:rsidRPr="005763D9" w:rsidRDefault="00626CE4" w:rsidP="00585ED2">
      <w:pPr>
        <w:ind w:firstLineChars="200" w:firstLine="480"/>
        <w:rPr>
          <w:rFonts w:asciiTheme="majorEastAsia" w:eastAsiaTheme="majorEastAsia" w:hAnsiTheme="majorEastAsia"/>
          <w:sz w:val="24"/>
        </w:rPr>
      </w:pPr>
      <w:r w:rsidRPr="005763D9">
        <w:rPr>
          <w:rFonts w:asciiTheme="majorEastAsia" w:eastAsiaTheme="majorEastAsia" w:hAnsiTheme="majorEastAsia" w:hint="eastAsia"/>
          <w:sz w:val="24"/>
        </w:rPr>
        <w:t>本業務のプロポーザルに参加できる者は、次の要件の</w:t>
      </w:r>
      <w:r w:rsidR="00585ED2" w:rsidRPr="005763D9">
        <w:rPr>
          <w:rFonts w:asciiTheme="majorEastAsia" w:eastAsiaTheme="majorEastAsia" w:hAnsiTheme="majorEastAsia" w:hint="eastAsia"/>
          <w:sz w:val="24"/>
        </w:rPr>
        <w:t>全てを満たす</w:t>
      </w:r>
      <w:r w:rsidR="00591A43" w:rsidRPr="005763D9">
        <w:rPr>
          <w:rFonts w:asciiTheme="majorEastAsia" w:eastAsiaTheme="majorEastAsia" w:hAnsiTheme="majorEastAsia" w:hint="eastAsia"/>
          <w:sz w:val="24"/>
        </w:rPr>
        <w:t>者</w:t>
      </w:r>
      <w:r w:rsidR="00585ED2" w:rsidRPr="005763D9">
        <w:rPr>
          <w:rFonts w:asciiTheme="majorEastAsia" w:eastAsiaTheme="majorEastAsia" w:hAnsiTheme="majorEastAsia" w:hint="eastAsia"/>
          <w:sz w:val="24"/>
        </w:rPr>
        <w:t>とする。</w:t>
      </w:r>
    </w:p>
    <w:p w14:paraId="621603A5" w14:textId="05D4863E" w:rsidR="008C076D" w:rsidRPr="005763D9" w:rsidRDefault="008C076D" w:rsidP="008C076D">
      <w:pPr>
        <w:autoSpaceDE w:val="0"/>
        <w:autoSpaceDN w:val="0"/>
        <w:adjustRightInd w:val="0"/>
        <w:jc w:val="left"/>
        <w:rPr>
          <w:rFonts w:asciiTheme="majorEastAsia" w:eastAsiaTheme="majorEastAsia" w:hAnsiTheme="majorEastAsia"/>
          <w:sz w:val="24"/>
        </w:rPr>
      </w:pPr>
      <w:r w:rsidRPr="005763D9">
        <w:rPr>
          <w:rFonts w:asciiTheme="majorEastAsia" w:eastAsiaTheme="majorEastAsia" w:hAnsiTheme="majorEastAsia" w:hint="eastAsia"/>
          <w:sz w:val="24"/>
        </w:rPr>
        <w:t>（１）熊本県内に本社、支社又は営業所等の事業所を有すること。</w:t>
      </w:r>
    </w:p>
    <w:p w14:paraId="0196C649" w14:textId="77777777" w:rsidR="008C076D" w:rsidRPr="005763D9" w:rsidRDefault="008C076D" w:rsidP="008C076D">
      <w:pPr>
        <w:autoSpaceDE w:val="0"/>
        <w:autoSpaceDN w:val="0"/>
        <w:adjustRightInd w:val="0"/>
        <w:ind w:left="600" w:hangingChars="250" w:hanging="600"/>
        <w:jc w:val="left"/>
        <w:rPr>
          <w:rFonts w:asciiTheme="majorEastAsia" w:eastAsiaTheme="majorEastAsia" w:hAnsiTheme="majorEastAsia"/>
          <w:sz w:val="24"/>
        </w:rPr>
      </w:pPr>
      <w:r w:rsidRPr="005763D9">
        <w:rPr>
          <w:rFonts w:asciiTheme="majorEastAsia" w:eastAsiaTheme="majorEastAsia" w:hAnsiTheme="majorEastAsia" w:hint="eastAsia"/>
          <w:sz w:val="24"/>
        </w:rPr>
        <w:t>（２）会社更正法（平成１４年法律第１５４号）、民事再生法（平成１１年法律第２２５号）に基づく更生または再生手続き開始の申立てを行った者又は申立てをなされた者にあっては当該申立てに係る更生計画認可決定を受けていること。</w:t>
      </w:r>
    </w:p>
    <w:p w14:paraId="10417CDE" w14:textId="77777777" w:rsidR="008C076D" w:rsidRPr="005763D9" w:rsidRDefault="008C076D" w:rsidP="008C076D">
      <w:pPr>
        <w:autoSpaceDE w:val="0"/>
        <w:autoSpaceDN w:val="0"/>
        <w:adjustRightInd w:val="0"/>
        <w:ind w:left="600" w:hangingChars="250" w:hanging="600"/>
        <w:jc w:val="left"/>
        <w:rPr>
          <w:rFonts w:asciiTheme="majorEastAsia" w:eastAsiaTheme="majorEastAsia" w:hAnsiTheme="majorEastAsia"/>
          <w:sz w:val="24"/>
        </w:rPr>
      </w:pPr>
      <w:r w:rsidRPr="005763D9">
        <w:rPr>
          <w:rFonts w:asciiTheme="majorEastAsia" w:eastAsiaTheme="majorEastAsia" w:hAnsiTheme="majorEastAsia" w:hint="eastAsia"/>
          <w:sz w:val="24"/>
        </w:rPr>
        <w:t xml:space="preserve">　　　また、手形交換所による取引停止処分、主要取引先から取引停止等の事実があるなど、経営状態が著しく不健全でないこと。</w:t>
      </w:r>
    </w:p>
    <w:p w14:paraId="3B6019C8" w14:textId="4106C920" w:rsidR="008C076D" w:rsidRPr="005763D9" w:rsidRDefault="008C076D" w:rsidP="008C076D">
      <w:pPr>
        <w:autoSpaceDE w:val="0"/>
        <w:autoSpaceDN w:val="0"/>
        <w:adjustRightInd w:val="0"/>
        <w:jc w:val="left"/>
        <w:rPr>
          <w:rFonts w:asciiTheme="majorEastAsia" w:eastAsiaTheme="majorEastAsia" w:hAnsiTheme="majorEastAsia"/>
          <w:sz w:val="24"/>
        </w:rPr>
      </w:pPr>
      <w:r w:rsidRPr="005763D9">
        <w:rPr>
          <w:rFonts w:asciiTheme="majorEastAsia" w:eastAsiaTheme="majorEastAsia" w:hAnsiTheme="majorEastAsia" w:hint="eastAsia"/>
          <w:sz w:val="24"/>
        </w:rPr>
        <w:t>（３）都道府県税において未納がないこと。</w:t>
      </w:r>
    </w:p>
    <w:p w14:paraId="70C9D76C" w14:textId="77777777" w:rsidR="008C076D" w:rsidRPr="005763D9" w:rsidRDefault="008C076D" w:rsidP="008C076D">
      <w:pPr>
        <w:autoSpaceDE w:val="0"/>
        <w:autoSpaceDN w:val="0"/>
        <w:adjustRightInd w:val="0"/>
        <w:jc w:val="left"/>
        <w:rPr>
          <w:rFonts w:asciiTheme="majorEastAsia" w:eastAsiaTheme="majorEastAsia" w:hAnsiTheme="majorEastAsia"/>
          <w:sz w:val="24"/>
        </w:rPr>
      </w:pPr>
      <w:r w:rsidRPr="005763D9">
        <w:rPr>
          <w:rFonts w:asciiTheme="majorEastAsia" w:eastAsiaTheme="majorEastAsia" w:hAnsiTheme="majorEastAsia" w:hint="eastAsia"/>
          <w:sz w:val="24"/>
        </w:rPr>
        <w:t>（４）宗教活動や政治活動を活動目的としていないこと。</w:t>
      </w:r>
    </w:p>
    <w:p w14:paraId="5C276987" w14:textId="0A5A3097" w:rsidR="00626CE4" w:rsidRPr="005763D9" w:rsidRDefault="008C076D" w:rsidP="008C076D">
      <w:pPr>
        <w:autoSpaceDE w:val="0"/>
        <w:autoSpaceDN w:val="0"/>
        <w:adjustRightInd w:val="0"/>
        <w:ind w:left="600" w:hangingChars="250" w:hanging="600"/>
        <w:jc w:val="left"/>
        <w:rPr>
          <w:rFonts w:asciiTheme="majorEastAsia" w:eastAsiaTheme="majorEastAsia" w:hAnsiTheme="majorEastAsia" w:cs="HG丸ｺﾞｼｯｸM-PRO"/>
          <w:kern w:val="0"/>
          <w:sz w:val="24"/>
        </w:rPr>
      </w:pPr>
      <w:r w:rsidRPr="005763D9">
        <w:rPr>
          <w:rFonts w:asciiTheme="majorEastAsia" w:eastAsiaTheme="majorEastAsia" w:hAnsiTheme="majorEastAsia" w:hint="eastAsia"/>
          <w:sz w:val="24"/>
        </w:rPr>
        <w:t>（５）熊本県暴力団排除条例（平成２２年１２月２２日条例第５２号）及び暴力団員による不当な行為の防止等に関する法律（平成３年法律第７７号）に規定する暴力団員等でないこと。</w:t>
      </w:r>
    </w:p>
    <w:sectPr w:rsidR="00626CE4" w:rsidRPr="005763D9" w:rsidSect="008C076D">
      <w:pgSz w:w="11906" w:h="16838"/>
      <w:pgMar w:top="1440" w:right="1247"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8C419" w14:textId="77777777" w:rsidR="00222711" w:rsidRDefault="00222711" w:rsidP="004E6711">
      <w:r>
        <w:separator/>
      </w:r>
    </w:p>
  </w:endnote>
  <w:endnote w:type="continuationSeparator" w:id="0">
    <w:p w14:paraId="276A54D5" w14:textId="77777777" w:rsidR="00222711" w:rsidRDefault="00222711" w:rsidP="004E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2887E" w14:textId="77777777" w:rsidR="00222711" w:rsidRDefault="00222711" w:rsidP="004E6711">
      <w:r>
        <w:separator/>
      </w:r>
    </w:p>
  </w:footnote>
  <w:footnote w:type="continuationSeparator" w:id="0">
    <w:p w14:paraId="58127D6F" w14:textId="77777777" w:rsidR="00222711" w:rsidRDefault="00222711" w:rsidP="004E6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4E2F"/>
    <w:multiLevelType w:val="hybridMultilevel"/>
    <w:tmpl w:val="4336B99A"/>
    <w:lvl w:ilvl="0" w:tplc="04090011">
      <w:start w:val="1"/>
      <w:numFmt w:val="decimalEnclosedCircle"/>
      <w:lvlText w:val="%1"/>
      <w:lvlJc w:val="left"/>
      <w:pPr>
        <w:ind w:left="858" w:hanging="420"/>
      </w:p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 w15:restartNumberingAfterBreak="0">
    <w:nsid w:val="227F0A63"/>
    <w:multiLevelType w:val="hybridMultilevel"/>
    <w:tmpl w:val="D67E3B9C"/>
    <w:lvl w:ilvl="0" w:tplc="59FA5CA4">
      <w:start w:val="1"/>
      <w:numFmt w:val="bullet"/>
      <w:lvlText w:val="※"/>
      <w:lvlJc w:val="left"/>
      <w:pPr>
        <w:ind w:left="525" w:hanging="420"/>
      </w:pPr>
      <w:rPr>
        <w:rFonts w:asciiTheme="minorEastAsia" w:eastAsiaTheme="minorEastAsia" w:hAnsiTheme="minorEastAsia" w:hint="eastAsia"/>
        <w:bdr w:val="none" w:sz="0" w:space="0" w:color="auto"/>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24C379CE"/>
    <w:multiLevelType w:val="hybridMultilevel"/>
    <w:tmpl w:val="C83074EE"/>
    <w:lvl w:ilvl="0" w:tplc="5FEC3A8A">
      <w:start w:val="1"/>
      <w:numFmt w:val="decimalEnclosedCircle"/>
      <w:lvlText w:val="%1"/>
      <w:lvlJc w:val="left"/>
      <w:pPr>
        <w:ind w:left="860" w:hanging="420"/>
      </w:pPr>
      <w:rPr>
        <w:sz w:val="22"/>
        <w:szCs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180945903">
    <w:abstractNumId w:val="0"/>
  </w:num>
  <w:num w:numId="2" w16cid:durableId="431897604">
    <w:abstractNumId w:val="2"/>
  </w:num>
  <w:num w:numId="3" w16cid:durableId="9316244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7423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B9"/>
    <w:rsid w:val="00011763"/>
    <w:rsid w:val="0001640F"/>
    <w:rsid w:val="00021147"/>
    <w:rsid w:val="000340F6"/>
    <w:rsid w:val="00045556"/>
    <w:rsid w:val="0006782F"/>
    <w:rsid w:val="00070A5E"/>
    <w:rsid w:val="00072ADA"/>
    <w:rsid w:val="0008440E"/>
    <w:rsid w:val="00090055"/>
    <w:rsid w:val="000A02FB"/>
    <w:rsid w:val="000B25CB"/>
    <w:rsid w:val="000C0467"/>
    <w:rsid w:val="000E1534"/>
    <w:rsid w:val="001128AA"/>
    <w:rsid w:val="00126577"/>
    <w:rsid w:val="001474DC"/>
    <w:rsid w:val="00150507"/>
    <w:rsid w:val="001A3F41"/>
    <w:rsid w:val="001B40E6"/>
    <w:rsid w:val="001D1325"/>
    <w:rsid w:val="001E6310"/>
    <w:rsid w:val="0020488D"/>
    <w:rsid w:val="00211ACE"/>
    <w:rsid w:val="00222711"/>
    <w:rsid w:val="00227EE1"/>
    <w:rsid w:val="0024673F"/>
    <w:rsid w:val="00247320"/>
    <w:rsid w:val="002576CC"/>
    <w:rsid w:val="002E553C"/>
    <w:rsid w:val="002F18E1"/>
    <w:rsid w:val="002F5BE2"/>
    <w:rsid w:val="00302539"/>
    <w:rsid w:val="00347EE3"/>
    <w:rsid w:val="00350FE7"/>
    <w:rsid w:val="003524BE"/>
    <w:rsid w:val="003707F6"/>
    <w:rsid w:val="00372BA2"/>
    <w:rsid w:val="003A3B83"/>
    <w:rsid w:val="003F05F7"/>
    <w:rsid w:val="00412C20"/>
    <w:rsid w:val="00416A57"/>
    <w:rsid w:val="004A0970"/>
    <w:rsid w:val="004E6711"/>
    <w:rsid w:val="004F2DED"/>
    <w:rsid w:val="00517F90"/>
    <w:rsid w:val="005658E1"/>
    <w:rsid w:val="00573A1E"/>
    <w:rsid w:val="005763D9"/>
    <w:rsid w:val="00582405"/>
    <w:rsid w:val="00585ED2"/>
    <w:rsid w:val="00591A43"/>
    <w:rsid w:val="005964F1"/>
    <w:rsid w:val="005B2124"/>
    <w:rsid w:val="005D1BB9"/>
    <w:rsid w:val="005E311A"/>
    <w:rsid w:val="00612E17"/>
    <w:rsid w:val="00614B5E"/>
    <w:rsid w:val="00620EDB"/>
    <w:rsid w:val="00620F8C"/>
    <w:rsid w:val="00626CE4"/>
    <w:rsid w:val="006B4315"/>
    <w:rsid w:val="006E3591"/>
    <w:rsid w:val="006F3FDC"/>
    <w:rsid w:val="006F69EC"/>
    <w:rsid w:val="0070535D"/>
    <w:rsid w:val="007254CE"/>
    <w:rsid w:val="00731502"/>
    <w:rsid w:val="007356E9"/>
    <w:rsid w:val="00744841"/>
    <w:rsid w:val="00751433"/>
    <w:rsid w:val="00763377"/>
    <w:rsid w:val="007701CD"/>
    <w:rsid w:val="00790067"/>
    <w:rsid w:val="00806748"/>
    <w:rsid w:val="00827097"/>
    <w:rsid w:val="008452FE"/>
    <w:rsid w:val="008755F3"/>
    <w:rsid w:val="008A0433"/>
    <w:rsid w:val="008A494F"/>
    <w:rsid w:val="008B6454"/>
    <w:rsid w:val="008C076D"/>
    <w:rsid w:val="008E1CC7"/>
    <w:rsid w:val="00937FC2"/>
    <w:rsid w:val="0099678E"/>
    <w:rsid w:val="009E169E"/>
    <w:rsid w:val="00A60AD8"/>
    <w:rsid w:val="00A73ECE"/>
    <w:rsid w:val="00AA5554"/>
    <w:rsid w:val="00AC119B"/>
    <w:rsid w:val="00AF560F"/>
    <w:rsid w:val="00AF7390"/>
    <w:rsid w:val="00B37010"/>
    <w:rsid w:val="00B9089A"/>
    <w:rsid w:val="00B90C68"/>
    <w:rsid w:val="00BD5D8A"/>
    <w:rsid w:val="00BD6A93"/>
    <w:rsid w:val="00BF6876"/>
    <w:rsid w:val="00C175FF"/>
    <w:rsid w:val="00CA7DDF"/>
    <w:rsid w:val="00CC18EB"/>
    <w:rsid w:val="00CE62E2"/>
    <w:rsid w:val="00D10070"/>
    <w:rsid w:val="00D13891"/>
    <w:rsid w:val="00D2181A"/>
    <w:rsid w:val="00D54E94"/>
    <w:rsid w:val="00DD7401"/>
    <w:rsid w:val="00DF2BBB"/>
    <w:rsid w:val="00E223A4"/>
    <w:rsid w:val="00E26919"/>
    <w:rsid w:val="00E50A64"/>
    <w:rsid w:val="00E91142"/>
    <w:rsid w:val="00E92DB6"/>
    <w:rsid w:val="00EA4641"/>
    <w:rsid w:val="00EE3DAE"/>
    <w:rsid w:val="00F00546"/>
    <w:rsid w:val="00F07D51"/>
    <w:rsid w:val="00F24E5C"/>
    <w:rsid w:val="00F41114"/>
    <w:rsid w:val="00F470A6"/>
    <w:rsid w:val="00FA19CC"/>
    <w:rsid w:val="00FD6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2DE6D2"/>
  <w15:docId w15:val="{4BEDEA8A-4520-42A4-B130-02E551A8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BB9"/>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1BB9"/>
    <w:pPr>
      <w:jc w:val="center"/>
    </w:pPr>
    <w:rPr>
      <w:rFonts w:asciiTheme="minorEastAsia" w:eastAsiaTheme="minorEastAsia" w:hAnsiTheme="minorEastAsia" w:cs="ＭＳ 明朝"/>
    </w:rPr>
  </w:style>
  <w:style w:type="character" w:customStyle="1" w:styleId="a4">
    <w:name w:val="記 (文字)"/>
    <w:basedOn w:val="a0"/>
    <w:link w:val="a3"/>
    <w:uiPriority w:val="99"/>
    <w:rsid w:val="005D1BB9"/>
    <w:rPr>
      <w:rFonts w:asciiTheme="minorEastAsia" w:hAnsiTheme="minorEastAsia" w:cs="ＭＳ 明朝"/>
      <w:sz w:val="21"/>
    </w:rPr>
  </w:style>
  <w:style w:type="paragraph" w:styleId="a5">
    <w:name w:val="Closing"/>
    <w:basedOn w:val="a"/>
    <w:link w:val="a6"/>
    <w:uiPriority w:val="99"/>
    <w:unhideWhenUsed/>
    <w:rsid w:val="005D1BB9"/>
    <w:pPr>
      <w:jc w:val="right"/>
    </w:pPr>
    <w:rPr>
      <w:rFonts w:asciiTheme="minorEastAsia" w:eastAsiaTheme="minorEastAsia" w:hAnsiTheme="minorEastAsia" w:cs="ＭＳ 明朝"/>
    </w:rPr>
  </w:style>
  <w:style w:type="character" w:customStyle="1" w:styleId="a6">
    <w:name w:val="結語 (文字)"/>
    <w:basedOn w:val="a0"/>
    <w:link w:val="a5"/>
    <w:uiPriority w:val="99"/>
    <w:rsid w:val="005D1BB9"/>
    <w:rPr>
      <w:rFonts w:asciiTheme="minorEastAsia" w:hAnsiTheme="minorEastAsia" w:cs="ＭＳ 明朝"/>
      <w:sz w:val="21"/>
    </w:rPr>
  </w:style>
  <w:style w:type="paragraph" w:styleId="a7">
    <w:name w:val="header"/>
    <w:basedOn w:val="a"/>
    <w:link w:val="a8"/>
    <w:uiPriority w:val="99"/>
    <w:unhideWhenUsed/>
    <w:rsid w:val="004E6711"/>
    <w:pPr>
      <w:tabs>
        <w:tab w:val="center" w:pos="4252"/>
        <w:tab w:val="right" w:pos="8504"/>
      </w:tabs>
      <w:snapToGrid w:val="0"/>
    </w:pPr>
  </w:style>
  <w:style w:type="character" w:customStyle="1" w:styleId="a8">
    <w:name w:val="ヘッダー (文字)"/>
    <w:basedOn w:val="a0"/>
    <w:link w:val="a7"/>
    <w:uiPriority w:val="99"/>
    <w:rsid w:val="004E6711"/>
    <w:rPr>
      <w:rFonts w:ascii="Century" w:eastAsia="ＭＳ 明朝" w:hAnsi="Century" w:cs="Times New Roman"/>
      <w:sz w:val="21"/>
    </w:rPr>
  </w:style>
  <w:style w:type="paragraph" w:styleId="a9">
    <w:name w:val="footer"/>
    <w:basedOn w:val="a"/>
    <w:link w:val="aa"/>
    <w:uiPriority w:val="99"/>
    <w:unhideWhenUsed/>
    <w:rsid w:val="004E6711"/>
    <w:pPr>
      <w:tabs>
        <w:tab w:val="center" w:pos="4252"/>
        <w:tab w:val="right" w:pos="8504"/>
      </w:tabs>
      <w:snapToGrid w:val="0"/>
    </w:pPr>
  </w:style>
  <w:style w:type="character" w:customStyle="1" w:styleId="aa">
    <w:name w:val="フッター (文字)"/>
    <w:basedOn w:val="a0"/>
    <w:link w:val="a9"/>
    <w:uiPriority w:val="99"/>
    <w:rsid w:val="004E6711"/>
    <w:rPr>
      <w:rFonts w:ascii="Century" w:eastAsia="ＭＳ 明朝" w:hAnsi="Century" w:cs="Times New Roman"/>
      <w:sz w:val="21"/>
    </w:rPr>
  </w:style>
  <w:style w:type="paragraph" w:styleId="ab">
    <w:name w:val="Balloon Text"/>
    <w:basedOn w:val="a"/>
    <w:link w:val="ac"/>
    <w:uiPriority w:val="99"/>
    <w:semiHidden/>
    <w:unhideWhenUsed/>
    <w:rsid w:val="00416A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16A57"/>
    <w:rPr>
      <w:rFonts w:asciiTheme="majorHAnsi" w:eastAsiaTheme="majorEastAsia" w:hAnsiTheme="majorHAnsi" w:cstheme="majorBidi"/>
      <w:sz w:val="18"/>
      <w:szCs w:val="18"/>
    </w:rPr>
  </w:style>
  <w:style w:type="paragraph" w:styleId="ad">
    <w:name w:val="List Paragraph"/>
    <w:basedOn w:val="a"/>
    <w:uiPriority w:val="34"/>
    <w:qFormat/>
    <w:rsid w:val="00072ADA"/>
    <w:pPr>
      <w:ind w:leftChars="400" w:left="840"/>
    </w:pPr>
    <w:rPr>
      <w:rFonts w:asciiTheme="minorHAnsi" w:hAnsiTheme="minorHAnsi" w:cstheme="minorBidi"/>
      <w:szCs w:val="22"/>
    </w:rPr>
  </w:style>
  <w:style w:type="table" w:styleId="ae">
    <w:name w:val="Table Grid"/>
    <w:basedOn w:val="a1"/>
    <w:uiPriority w:val="39"/>
    <w:rsid w:val="009E1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626CE4"/>
    <w:pPr>
      <w:widowControl w:val="0"/>
      <w:wordWrap w:val="0"/>
      <w:autoSpaceDE w:val="0"/>
      <w:autoSpaceDN w:val="0"/>
      <w:adjustRightInd w:val="0"/>
      <w:spacing w:line="333" w:lineRule="exact"/>
      <w:jc w:val="both"/>
    </w:pPr>
    <w:rPr>
      <w:rFonts w:ascii="Times New Roman" w:eastAsia="HG丸ｺﾞｼｯｸM-PRO" w:hAnsi="Times New Roman" w:cs="HG丸ｺﾞｼｯｸM-PRO"/>
      <w:spacing w:val="-2"/>
      <w:kern w:val="0"/>
      <w:sz w:val="22"/>
      <w:szCs w:val="22"/>
    </w:rPr>
  </w:style>
  <w:style w:type="character" w:styleId="af0">
    <w:name w:val="annotation reference"/>
    <w:basedOn w:val="a0"/>
    <w:uiPriority w:val="99"/>
    <w:semiHidden/>
    <w:unhideWhenUsed/>
    <w:rsid w:val="00A60AD8"/>
    <w:rPr>
      <w:sz w:val="18"/>
      <w:szCs w:val="18"/>
    </w:rPr>
  </w:style>
  <w:style w:type="paragraph" w:styleId="af1">
    <w:name w:val="annotation text"/>
    <w:basedOn w:val="a"/>
    <w:link w:val="af2"/>
    <w:uiPriority w:val="99"/>
    <w:semiHidden/>
    <w:unhideWhenUsed/>
    <w:rsid w:val="00A60AD8"/>
    <w:pPr>
      <w:jc w:val="left"/>
    </w:pPr>
  </w:style>
  <w:style w:type="character" w:customStyle="1" w:styleId="af2">
    <w:name w:val="コメント文字列 (文字)"/>
    <w:basedOn w:val="a0"/>
    <w:link w:val="af1"/>
    <w:uiPriority w:val="99"/>
    <w:semiHidden/>
    <w:rsid w:val="00A60AD8"/>
    <w:rPr>
      <w:rFonts w:ascii="Century" w:eastAsia="ＭＳ 明朝" w:hAnsi="Century" w:cs="Times New Roman"/>
      <w:sz w:val="21"/>
    </w:rPr>
  </w:style>
  <w:style w:type="paragraph" w:styleId="af3">
    <w:name w:val="annotation subject"/>
    <w:basedOn w:val="af1"/>
    <w:next w:val="af1"/>
    <w:link w:val="af4"/>
    <w:uiPriority w:val="99"/>
    <w:semiHidden/>
    <w:unhideWhenUsed/>
    <w:rsid w:val="00A60AD8"/>
    <w:rPr>
      <w:b/>
      <w:bCs/>
    </w:rPr>
  </w:style>
  <w:style w:type="character" w:customStyle="1" w:styleId="af4">
    <w:name w:val="コメント内容 (文字)"/>
    <w:basedOn w:val="af2"/>
    <w:link w:val="af3"/>
    <w:uiPriority w:val="99"/>
    <w:semiHidden/>
    <w:rsid w:val="00A60AD8"/>
    <w:rPr>
      <w:rFonts w:ascii="Century" w:eastAsia="ＭＳ 明朝" w:hAnsi="Century" w:cs="Times New Roman"/>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2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24ABB-6DE7-47FA-AEFF-0A69C127B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Pages>
  <Words>663</Words>
  <Characters>666</Characters>
  <Application>Microsoft Office Word</Application>
  <DocSecurity>0</DocSecurity>
  <Lines>38</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鹿瀬島 大成（kasejima-t）</cp:lastModifiedBy>
  <cp:revision>72</cp:revision>
  <cp:lastPrinted>2026-03-17T07:56:00Z</cp:lastPrinted>
  <dcterms:created xsi:type="dcterms:W3CDTF">2020-05-01T08:34:00Z</dcterms:created>
  <dcterms:modified xsi:type="dcterms:W3CDTF">2026-03-17T07:56:00Z</dcterms:modified>
</cp:coreProperties>
</file>