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0DFFF" w14:textId="010CA691" w:rsidR="00521192" w:rsidRDefault="00521192" w:rsidP="00521192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  <w:r w:rsidRPr="00521192">
        <w:rPr>
          <w:rFonts w:ascii="ＭＳ ゴシック" w:eastAsia="ＭＳ ゴシック" w:hAnsi="ＭＳ ゴシック" w:hint="eastAsia"/>
          <w:sz w:val="22"/>
          <w:szCs w:val="22"/>
        </w:rPr>
        <w:t>（別記様式）</w:t>
      </w:r>
    </w:p>
    <w:p w14:paraId="16EC0FC4" w14:textId="77777777" w:rsidR="00521192" w:rsidRPr="00521192" w:rsidRDefault="00521192" w:rsidP="00521192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</w:p>
    <w:p w14:paraId="4ECACA3F" w14:textId="36CBC4FD" w:rsidR="00B20BD7" w:rsidRPr="00D91754" w:rsidRDefault="00B20BD7" w:rsidP="00F46630">
      <w:pPr>
        <w:ind w:left="240" w:hangingChars="100" w:hanging="240"/>
        <w:jc w:val="center"/>
        <w:rPr>
          <w:rFonts w:ascii="ＭＳ ゴシック" w:eastAsia="ＭＳ ゴシック" w:hAnsi="ＭＳ ゴシック"/>
          <w:sz w:val="24"/>
        </w:rPr>
      </w:pPr>
      <w:r w:rsidRPr="00D91754">
        <w:rPr>
          <w:rFonts w:ascii="ＭＳ ゴシック" w:eastAsia="ＭＳ ゴシック" w:hAnsi="ＭＳ ゴシック" w:hint="eastAsia"/>
          <w:sz w:val="24"/>
        </w:rPr>
        <w:t>カスタマーハラスメント対応終了報告書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208"/>
        <w:gridCol w:w="1761"/>
        <w:gridCol w:w="5772"/>
      </w:tblGrid>
      <w:tr w:rsidR="00F46630" w:rsidRPr="00F26AE9" w14:paraId="50114D7E" w14:textId="77777777" w:rsidTr="009378C7">
        <w:tc>
          <w:tcPr>
            <w:tcW w:w="9741" w:type="dxa"/>
            <w:gridSpan w:val="3"/>
          </w:tcPr>
          <w:p w14:paraId="74F08DB6" w14:textId="50AC4AB3" w:rsidR="00F46630" w:rsidRPr="00F26AE9" w:rsidRDefault="00F46630" w:rsidP="00F46630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　　日</w:t>
            </w:r>
          </w:p>
          <w:p w14:paraId="5F03CADF" w14:textId="2F8AA534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事務局長　　　様</w:t>
            </w:r>
          </w:p>
          <w:p w14:paraId="14A72E1E" w14:textId="77777777" w:rsidR="00F46630" w:rsidRPr="00F26AE9" w:rsidRDefault="00F46630" w:rsidP="00F46630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初期対応者：　　　　　　　　　　　　</w:t>
            </w:r>
          </w:p>
          <w:p w14:paraId="21571F1C" w14:textId="77777777" w:rsidR="00F46630" w:rsidRPr="00F26AE9" w:rsidRDefault="00F46630" w:rsidP="00F46630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（職・氏名）二次対応者：　　　　　　　　　　　　</w:t>
            </w:r>
          </w:p>
          <w:p w14:paraId="2A17046B" w14:textId="4D222100" w:rsidR="00F46630" w:rsidRPr="00F26AE9" w:rsidRDefault="00F46630" w:rsidP="00F46630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最終判断者：　　　　　　　　　　　　</w:t>
            </w:r>
          </w:p>
        </w:tc>
      </w:tr>
      <w:tr w:rsidR="00F46630" w:rsidRPr="00F26AE9" w14:paraId="058E0D06" w14:textId="77777777" w:rsidTr="009378C7">
        <w:tc>
          <w:tcPr>
            <w:tcW w:w="2208" w:type="dxa"/>
            <w:vMerge w:val="restart"/>
          </w:tcPr>
          <w:p w14:paraId="1C37B24E" w14:textId="77777777" w:rsidR="00F46630" w:rsidRPr="00F26AE9" w:rsidRDefault="00F46630" w:rsidP="00F4663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4863967" w14:textId="32492A37" w:rsidR="00F46630" w:rsidRPr="00F26AE9" w:rsidRDefault="00F26AE9" w:rsidP="00F26AE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</w:t>
            </w:r>
          </w:p>
          <w:p w14:paraId="42D6C5B2" w14:textId="79906BD8" w:rsidR="00F46630" w:rsidRPr="00F26AE9" w:rsidRDefault="00F46630" w:rsidP="00F4663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相手方</w:t>
            </w:r>
          </w:p>
        </w:tc>
        <w:tc>
          <w:tcPr>
            <w:tcW w:w="1761" w:type="dxa"/>
          </w:tcPr>
          <w:p w14:paraId="446B1F39" w14:textId="5B7AB49A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5772" w:type="dxa"/>
          </w:tcPr>
          <w:p w14:paraId="15A8BE02" w14:textId="2E24F294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　　　　　　　□　匿名</w:t>
            </w:r>
          </w:p>
        </w:tc>
      </w:tr>
      <w:tr w:rsidR="00F46630" w:rsidRPr="00F26AE9" w14:paraId="05203162" w14:textId="77777777" w:rsidTr="009378C7">
        <w:tc>
          <w:tcPr>
            <w:tcW w:w="2208" w:type="dxa"/>
            <w:vMerge/>
          </w:tcPr>
          <w:p w14:paraId="35965ECB" w14:textId="0C8DC496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64BF73C0" w14:textId="63AD1E84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5772" w:type="dxa"/>
          </w:tcPr>
          <w:p w14:paraId="7617ABA1" w14:textId="77777777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46630" w:rsidRPr="00F26AE9" w14:paraId="2E32B308" w14:textId="77777777" w:rsidTr="009378C7">
        <w:tc>
          <w:tcPr>
            <w:tcW w:w="2208" w:type="dxa"/>
            <w:vMerge/>
          </w:tcPr>
          <w:p w14:paraId="3F1333AD" w14:textId="77777777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5EB23ABA" w14:textId="000F2E1A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対応回数</w:t>
            </w:r>
          </w:p>
        </w:tc>
        <w:tc>
          <w:tcPr>
            <w:tcW w:w="5772" w:type="dxa"/>
          </w:tcPr>
          <w:p w14:paraId="01FEFCBE" w14:textId="5BD033BB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　初回　　□　２回目　　□　（　　　）回目</w:t>
            </w:r>
          </w:p>
        </w:tc>
      </w:tr>
      <w:tr w:rsidR="00F46630" w:rsidRPr="00F26AE9" w14:paraId="19269338" w14:textId="77777777" w:rsidTr="009378C7">
        <w:tc>
          <w:tcPr>
            <w:tcW w:w="2208" w:type="dxa"/>
            <w:vMerge/>
          </w:tcPr>
          <w:p w14:paraId="6A0B019D" w14:textId="77777777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4349CE5C" w14:textId="5CF1B471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申出・要求内容</w:t>
            </w:r>
          </w:p>
        </w:tc>
        <w:tc>
          <w:tcPr>
            <w:tcW w:w="5772" w:type="dxa"/>
          </w:tcPr>
          <w:p w14:paraId="74821956" w14:textId="77777777" w:rsidR="00F46630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1829DD96" w14:textId="77777777" w:rsidR="002F168A" w:rsidRPr="00F26AE9" w:rsidRDefault="002F168A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46630" w:rsidRPr="00F26AE9" w14:paraId="06842AFF" w14:textId="77777777" w:rsidTr="009378C7">
        <w:tc>
          <w:tcPr>
            <w:tcW w:w="2208" w:type="dxa"/>
            <w:vMerge/>
          </w:tcPr>
          <w:p w14:paraId="77EA8902" w14:textId="77777777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7B96FE5F" w14:textId="680D5DD5" w:rsidR="00F46630" w:rsidRPr="00F26AE9" w:rsidRDefault="00F46630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特性等</w:t>
            </w:r>
          </w:p>
        </w:tc>
        <w:tc>
          <w:tcPr>
            <w:tcW w:w="5772" w:type="dxa"/>
          </w:tcPr>
          <w:p w14:paraId="350E73FB" w14:textId="77777777" w:rsidR="002F168A" w:rsidRPr="00F26AE9" w:rsidRDefault="002F168A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26AE9" w:rsidRPr="00F26AE9" w14:paraId="0B1CC349" w14:textId="77777777" w:rsidTr="009378C7">
        <w:tc>
          <w:tcPr>
            <w:tcW w:w="2208" w:type="dxa"/>
            <w:vMerge w:val="restart"/>
          </w:tcPr>
          <w:p w14:paraId="6E296970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5663BDB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DB7AEED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B2FFC05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8442C3B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C0298FC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377E166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7E46610" w14:textId="77777777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1EB2F1DE" w14:textId="490ECD3D" w:rsidR="00F26AE9" w:rsidRPr="00F26AE9" w:rsidRDefault="00F26AE9" w:rsidP="00F26A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発生状況</w:t>
            </w:r>
          </w:p>
        </w:tc>
        <w:tc>
          <w:tcPr>
            <w:tcW w:w="1761" w:type="dxa"/>
          </w:tcPr>
          <w:p w14:paraId="51F587AC" w14:textId="2261DD8A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対応期間</w:t>
            </w:r>
          </w:p>
        </w:tc>
        <w:tc>
          <w:tcPr>
            <w:tcW w:w="5772" w:type="dxa"/>
          </w:tcPr>
          <w:p w14:paraId="5362A9E6" w14:textId="292B344F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年　　月　　日（　）～　　年　　月　　日（　）</w:t>
            </w:r>
          </w:p>
        </w:tc>
      </w:tr>
      <w:tr w:rsidR="00F26AE9" w:rsidRPr="00F26AE9" w14:paraId="1FBC997B" w14:textId="77777777" w:rsidTr="009378C7">
        <w:tc>
          <w:tcPr>
            <w:tcW w:w="2208" w:type="dxa"/>
            <w:vMerge/>
          </w:tcPr>
          <w:p w14:paraId="3D05887F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185231C7" w14:textId="4ACBFDA8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カスハラ判断</w:t>
            </w:r>
          </w:p>
        </w:tc>
        <w:tc>
          <w:tcPr>
            <w:tcW w:w="5772" w:type="dxa"/>
          </w:tcPr>
          <w:p w14:paraId="261FAD54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　申出・要求内容等に妥当性がないもの</w:t>
            </w:r>
          </w:p>
          <w:p w14:paraId="62BA2784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□　事実や根拠がないもの</w:t>
            </w:r>
          </w:p>
          <w:p w14:paraId="212A492F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□　大学</w:t>
            </w:r>
            <w:r w:rsidRPr="00F26AE9">
              <w:rPr>
                <w:rFonts w:ascii="ＭＳ ゴシック" w:eastAsia="ＭＳ ゴシック" w:hAnsi="ＭＳ ゴシック"/>
                <w:sz w:val="20"/>
                <w:szCs w:val="20"/>
              </w:rPr>
              <w:t>に過失がないもの</w:t>
            </w:r>
          </w:p>
          <w:p w14:paraId="0281BBD8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□　大学</w:t>
            </w:r>
            <w:r w:rsidRPr="00F26AE9">
              <w:rPr>
                <w:rFonts w:ascii="ＭＳ ゴシック" w:eastAsia="ＭＳ ゴシック" w:hAnsi="ＭＳ ゴシック"/>
                <w:sz w:val="20"/>
                <w:szCs w:val="20"/>
              </w:rPr>
              <w:t>に対する過大な謝罪や補償の要求</w:t>
            </w:r>
          </w:p>
          <w:p w14:paraId="39DD737B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□　</w:t>
            </w:r>
            <w:r w:rsidRPr="00F26AE9">
              <w:rPr>
                <w:rFonts w:ascii="ＭＳ ゴシック" w:eastAsia="ＭＳ ゴシック" w:hAnsi="ＭＳ ゴシック"/>
                <w:sz w:val="20"/>
                <w:szCs w:val="20"/>
              </w:rPr>
              <w:t>他機関が対応すべきもの</w:t>
            </w:r>
          </w:p>
          <w:p w14:paraId="285DCCAA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□　その他（　　　　　　　　　　　　　　）</w:t>
            </w:r>
          </w:p>
          <w:p w14:paraId="244C5744" w14:textId="73F8D8F7" w:rsidR="00F26AE9" w:rsidRPr="00F26AE9" w:rsidRDefault="00F26AE9" w:rsidP="00F26AE9">
            <w:pPr>
              <w:ind w:left="600" w:hangingChars="300" w:hanging="6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　申出・要求内容等に妥当性はあるが、手段・態様が社会通念上不相当なもの</w:t>
            </w:r>
          </w:p>
        </w:tc>
      </w:tr>
      <w:tr w:rsidR="00F26AE9" w:rsidRPr="00F26AE9" w14:paraId="6DA16236" w14:textId="77777777" w:rsidTr="009378C7">
        <w:tc>
          <w:tcPr>
            <w:tcW w:w="2208" w:type="dxa"/>
            <w:vMerge/>
          </w:tcPr>
          <w:p w14:paraId="5795C5D7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272A7EBE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カスハラ態様</w:t>
            </w:r>
          </w:p>
          <w:p w14:paraId="27D3A784" w14:textId="073D63E0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（複数選択可</w:t>
            </w:r>
            <w:r w:rsidRPr="00F26AE9">
              <w:rPr>
                <w:rFonts w:ascii="ＭＳ ゴシック" w:eastAsia="ＭＳ ゴシック" w:hAnsi="ＭＳ ゴシック"/>
                <w:sz w:val="20"/>
                <w:szCs w:val="20"/>
              </w:rPr>
              <w:t>）</w:t>
            </w:r>
          </w:p>
        </w:tc>
        <w:tc>
          <w:tcPr>
            <w:tcW w:w="5772" w:type="dxa"/>
          </w:tcPr>
          <w:p w14:paraId="010FB86C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（１）　反復・時間拘束型</w:t>
            </w:r>
          </w:p>
          <w:p w14:paraId="64724983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（２）　暴言・威嚇・脅迫型</w:t>
            </w:r>
          </w:p>
          <w:p w14:paraId="6071315C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（３）　権威型</w:t>
            </w:r>
          </w:p>
          <w:p w14:paraId="7DCE47B2" w14:textId="2B78F895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（４）　SNS・ネット等での誹謗中傷型</w:t>
            </w:r>
          </w:p>
        </w:tc>
      </w:tr>
      <w:tr w:rsidR="00F26AE9" w:rsidRPr="00F26AE9" w14:paraId="15195389" w14:textId="77777777" w:rsidTr="009378C7">
        <w:tc>
          <w:tcPr>
            <w:tcW w:w="2208" w:type="dxa"/>
            <w:vMerge/>
          </w:tcPr>
          <w:p w14:paraId="0D2A3FCD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28DE5C10" w14:textId="60BAB45A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経緯及び事案概要</w:t>
            </w:r>
          </w:p>
        </w:tc>
        <w:tc>
          <w:tcPr>
            <w:tcW w:w="5772" w:type="dxa"/>
          </w:tcPr>
          <w:p w14:paraId="758CA1ED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2D7D68F" w14:textId="77777777" w:rsidR="002F168A" w:rsidRPr="00F26AE9" w:rsidRDefault="002F168A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57E9B50" w14:textId="259F2632" w:rsidR="00F26AE9" w:rsidRPr="00F26AE9" w:rsidRDefault="00F26AE9" w:rsidP="00B20BD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378C7">
              <w:rPr>
                <w:rFonts w:ascii="ＭＳ 明朝" w:eastAsia="ＭＳ 明朝" w:hAnsi="ＭＳ 明朝" w:hint="eastAsia"/>
                <w:sz w:val="18"/>
                <w:szCs w:val="18"/>
              </w:rPr>
              <w:t>※詳細なやり取り・経緯等は別紙を添付ください。</w:t>
            </w:r>
          </w:p>
        </w:tc>
      </w:tr>
      <w:tr w:rsidR="00F26AE9" w:rsidRPr="00F26AE9" w14:paraId="092D7B5B" w14:textId="77777777" w:rsidTr="009378C7">
        <w:tc>
          <w:tcPr>
            <w:tcW w:w="2208" w:type="dxa"/>
            <w:vMerge/>
          </w:tcPr>
          <w:p w14:paraId="79619E2C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30FE0036" w14:textId="1A10C320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対応終了</w:t>
            </w:r>
          </w:p>
        </w:tc>
        <w:tc>
          <w:tcPr>
            <w:tcW w:w="5772" w:type="dxa"/>
          </w:tcPr>
          <w:p w14:paraId="1B5AE5C5" w14:textId="03EF59A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年　　月　　日（　）～　　年　　月　　日（　）</w:t>
            </w:r>
          </w:p>
        </w:tc>
      </w:tr>
      <w:tr w:rsidR="00F26AE9" w:rsidRPr="00F26AE9" w14:paraId="2B448C49" w14:textId="77777777" w:rsidTr="009378C7">
        <w:tc>
          <w:tcPr>
            <w:tcW w:w="2208" w:type="dxa"/>
            <w:vMerge w:val="restart"/>
          </w:tcPr>
          <w:p w14:paraId="5B76A907" w14:textId="77777777" w:rsid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60FC8AB" w14:textId="77777777" w:rsid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C5583B4" w14:textId="723F6B99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対応終了時の対応</w:t>
            </w:r>
          </w:p>
        </w:tc>
        <w:tc>
          <w:tcPr>
            <w:tcW w:w="1761" w:type="dxa"/>
          </w:tcPr>
          <w:p w14:paraId="07AA7BFE" w14:textId="77C2C7AC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伝達方法</w:t>
            </w:r>
          </w:p>
        </w:tc>
        <w:tc>
          <w:tcPr>
            <w:tcW w:w="5772" w:type="dxa"/>
          </w:tcPr>
          <w:p w14:paraId="32636C75" w14:textId="6FF2920D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　電話　□　対面（口頭）　□　その他（文書等）</w:t>
            </w:r>
          </w:p>
        </w:tc>
      </w:tr>
      <w:tr w:rsidR="00F26AE9" w:rsidRPr="00F26AE9" w14:paraId="08A43C9F" w14:textId="77777777" w:rsidTr="009378C7">
        <w:tc>
          <w:tcPr>
            <w:tcW w:w="2208" w:type="dxa"/>
            <w:vMerge/>
          </w:tcPr>
          <w:p w14:paraId="7FC6A6CE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02FA2852" w14:textId="47941E08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相手方の反応等</w:t>
            </w:r>
          </w:p>
        </w:tc>
        <w:tc>
          <w:tcPr>
            <w:tcW w:w="5772" w:type="dxa"/>
          </w:tcPr>
          <w:p w14:paraId="51E99274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26AE9" w:rsidRPr="00F26AE9" w14:paraId="437472BE" w14:textId="77777777" w:rsidTr="009378C7">
        <w:tc>
          <w:tcPr>
            <w:tcW w:w="2208" w:type="dxa"/>
            <w:vMerge/>
          </w:tcPr>
          <w:p w14:paraId="1FB64707" w14:textId="455E0CC9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2ECF91EA" w14:textId="425ADF9E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退去命令</w:t>
            </w:r>
          </w:p>
        </w:tc>
        <w:tc>
          <w:tcPr>
            <w:tcW w:w="5772" w:type="dxa"/>
          </w:tcPr>
          <w:p w14:paraId="6C1D8497" w14:textId="3E0CE012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　有　　　□　無</w:t>
            </w:r>
          </w:p>
        </w:tc>
      </w:tr>
      <w:tr w:rsidR="00F26AE9" w:rsidRPr="00F26AE9" w14:paraId="53660A25" w14:textId="77777777" w:rsidTr="009378C7">
        <w:tc>
          <w:tcPr>
            <w:tcW w:w="2208" w:type="dxa"/>
            <w:vMerge/>
          </w:tcPr>
          <w:p w14:paraId="6562AD6D" w14:textId="77777777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61" w:type="dxa"/>
          </w:tcPr>
          <w:p w14:paraId="15A4169A" w14:textId="68916B2C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通報等</w:t>
            </w:r>
          </w:p>
        </w:tc>
        <w:tc>
          <w:tcPr>
            <w:tcW w:w="5772" w:type="dxa"/>
          </w:tcPr>
          <w:p w14:paraId="5303C9EA" w14:textId="1F69D938" w:rsidR="00F26AE9" w:rsidRP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　警察　□　総務課財務班（施設担当）　□守衛室</w:t>
            </w:r>
          </w:p>
        </w:tc>
      </w:tr>
      <w:tr w:rsidR="00F26AE9" w:rsidRPr="00F26AE9" w14:paraId="1034B874" w14:textId="77777777" w:rsidTr="009378C7">
        <w:tc>
          <w:tcPr>
            <w:tcW w:w="2208" w:type="dxa"/>
          </w:tcPr>
          <w:p w14:paraId="0CA01C1D" w14:textId="738E62F0" w:rsidR="00F26AE9" w:rsidRPr="00F26AE9" w:rsidRDefault="00F26AE9" w:rsidP="009D11A2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26A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情報共有</w:t>
            </w:r>
          </w:p>
        </w:tc>
        <w:tc>
          <w:tcPr>
            <w:tcW w:w="7533" w:type="dxa"/>
            <w:gridSpan w:val="2"/>
          </w:tcPr>
          <w:p w14:paraId="2DA5092F" w14:textId="5800FC53" w:rsidR="00F26AE9" w:rsidRDefault="00F26AE9" w:rsidP="00B20B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　不要　□（所属名：　　　　　　　　）　□　全所属　</w:t>
            </w:r>
          </w:p>
          <w:p w14:paraId="7C096A02" w14:textId="4D1D29ED" w:rsidR="00F26AE9" w:rsidRPr="00F26AE9" w:rsidRDefault="00F26AE9" w:rsidP="009378C7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　他機関（機関名：　　　　　　　　）</w:t>
            </w:r>
          </w:p>
        </w:tc>
      </w:tr>
    </w:tbl>
    <w:p w14:paraId="4B091732" w14:textId="77777777" w:rsidR="00521192" w:rsidRPr="00521192" w:rsidRDefault="00521192" w:rsidP="00521192"/>
    <w:sectPr w:rsidR="00521192" w:rsidRPr="00521192" w:rsidSect="002F168A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DE835" w14:textId="77777777" w:rsidR="00B90895" w:rsidRDefault="00B90895" w:rsidP="00A94C8B">
      <w:r>
        <w:separator/>
      </w:r>
    </w:p>
  </w:endnote>
  <w:endnote w:type="continuationSeparator" w:id="0">
    <w:p w14:paraId="1BABECC1" w14:textId="77777777" w:rsidR="00B90895" w:rsidRDefault="00B90895" w:rsidP="00A94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FDB90" w14:textId="77777777" w:rsidR="00B90895" w:rsidRDefault="00B90895" w:rsidP="00A94C8B">
      <w:r>
        <w:separator/>
      </w:r>
    </w:p>
  </w:footnote>
  <w:footnote w:type="continuationSeparator" w:id="0">
    <w:p w14:paraId="24988AC5" w14:textId="77777777" w:rsidR="00B90895" w:rsidRDefault="00B90895" w:rsidP="00A94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E19EF"/>
    <w:multiLevelType w:val="multilevel"/>
    <w:tmpl w:val="156E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CAC"/>
    <w:rsid w:val="00037E21"/>
    <w:rsid w:val="00061665"/>
    <w:rsid w:val="00102FE5"/>
    <w:rsid w:val="00171631"/>
    <w:rsid w:val="00196530"/>
    <w:rsid w:val="00197622"/>
    <w:rsid w:val="001B0032"/>
    <w:rsid w:val="00225550"/>
    <w:rsid w:val="002266B5"/>
    <w:rsid w:val="002356D4"/>
    <w:rsid w:val="00242729"/>
    <w:rsid w:val="002F168A"/>
    <w:rsid w:val="00390380"/>
    <w:rsid w:val="00393FC1"/>
    <w:rsid w:val="003D1FEC"/>
    <w:rsid w:val="0042448D"/>
    <w:rsid w:val="004615CF"/>
    <w:rsid w:val="004836FF"/>
    <w:rsid w:val="004F5762"/>
    <w:rsid w:val="00521192"/>
    <w:rsid w:val="00526CA3"/>
    <w:rsid w:val="00536097"/>
    <w:rsid w:val="00540F26"/>
    <w:rsid w:val="005549A9"/>
    <w:rsid w:val="00582DE2"/>
    <w:rsid w:val="005B5048"/>
    <w:rsid w:val="005D6BAF"/>
    <w:rsid w:val="00614065"/>
    <w:rsid w:val="00615709"/>
    <w:rsid w:val="00620260"/>
    <w:rsid w:val="00633369"/>
    <w:rsid w:val="00643DD3"/>
    <w:rsid w:val="00655E92"/>
    <w:rsid w:val="00683A30"/>
    <w:rsid w:val="006B75A7"/>
    <w:rsid w:val="007312B6"/>
    <w:rsid w:val="0079022E"/>
    <w:rsid w:val="007960DD"/>
    <w:rsid w:val="007B32A3"/>
    <w:rsid w:val="007C5CAC"/>
    <w:rsid w:val="007E6133"/>
    <w:rsid w:val="00833D25"/>
    <w:rsid w:val="008562CD"/>
    <w:rsid w:val="00890C04"/>
    <w:rsid w:val="008D0C04"/>
    <w:rsid w:val="00902777"/>
    <w:rsid w:val="009378C7"/>
    <w:rsid w:val="0094139A"/>
    <w:rsid w:val="00973EA8"/>
    <w:rsid w:val="00990D0E"/>
    <w:rsid w:val="009C3CA8"/>
    <w:rsid w:val="009D11A2"/>
    <w:rsid w:val="00A066F1"/>
    <w:rsid w:val="00A43BAA"/>
    <w:rsid w:val="00A54925"/>
    <w:rsid w:val="00A6708E"/>
    <w:rsid w:val="00A93BD1"/>
    <w:rsid w:val="00A94C8B"/>
    <w:rsid w:val="00AC55EE"/>
    <w:rsid w:val="00B0570D"/>
    <w:rsid w:val="00B20BD7"/>
    <w:rsid w:val="00B418F4"/>
    <w:rsid w:val="00B760E6"/>
    <w:rsid w:val="00B90895"/>
    <w:rsid w:val="00C14C66"/>
    <w:rsid w:val="00C81505"/>
    <w:rsid w:val="00C86EDD"/>
    <w:rsid w:val="00CC4830"/>
    <w:rsid w:val="00CD2A4F"/>
    <w:rsid w:val="00D079A7"/>
    <w:rsid w:val="00D91754"/>
    <w:rsid w:val="00DD6CB8"/>
    <w:rsid w:val="00DF31C5"/>
    <w:rsid w:val="00E3411A"/>
    <w:rsid w:val="00E5535E"/>
    <w:rsid w:val="00E92904"/>
    <w:rsid w:val="00EC7A66"/>
    <w:rsid w:val="00F26AE9"/>
    <w:rsid w:val="00F46630"/>
    <w:rsid w:val="00F76524"/>
    <w:rsid w:val="00F87635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A062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5C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C5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C5C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C5C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C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C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C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C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C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5C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7C5C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7C5C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7C5C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5C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5C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5C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5C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5C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5C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5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C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5C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5C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5C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5C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5C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5C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5C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5CA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140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OC Heading"/>
    <w:basedOn w:val="1"/>
    <w:next w:val="a"/>
    <w:uiPriority w:val="39"/>
    <w:unhideWhenUsed/>
    <w:qFormat/>
    <w:rsid w:val="00061665"/>
    <w:pPr>
      <w:widowControl/>
      <w:spacing w:before="240" w:after="0" w:line="259" w:lineRule="auto"/>
      <w:outlineLvl w:val="9"/>
    </w:pPr>
    <w:rPr>
      <w:color w:val="0F4761" w:themeColor="accent1" w:themeShade="BF"/>
      <w:kern w:val="0"/>
      <w14:ligatures w14:val="none"/>
    </w:rPr>
  </w:style>
  <w:style w:type="paragraph" w:styleId="25">
    <w:name w:val="toc 2"/>
    <w:basedOn w:val="a"/>
    <w:next w:val="a"/>
    <w:autoRedefine/>
    <w:uiPriority w:val="39"/>
    <w:unhideWhenUsed/>
    <w:rsid w:val="00061665"/>
    <w:pPr>
      <w:widowControl/>
      <w:spacing w:after="100" w:line="259" w:lineRule="auto"/>
      <w:ind w:left="220"/>
    </w:pPr>
    <w:rPr>
      <w:rFonts w:cs="Times New Roman"/>
      <w:kern w:val="0"/>
      <w:sz w:val="22"/>
      <w:szCs w:val="22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061665"/>
    <w:pPr>
      <w:widowControl/>
      <w:spacing w:after="100" w:line="259" w:lineRule="auto"/>
    </w:pPr>
    <w:rPr>
      <w:rFonts w:cs="Times New Roman"/>
      <w:kern w:val="0"/>
      <w:sz w:val="24"/>
      <w:szCs w:val="22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061665"/>
    <w:pPr>
      <w:widowControl/>
      <w:spacing w:after="100" w:line="259" w:lineRule="auto"/>
      <w:ind w:left="440"/>
    </w:pPr>
    <w:rPr>
      <w:rFonts w:cs="Times New Roman"/>
      <w:kern w:val="0"/>
      <w:sz w:val="22"/>
      <w:szCs w:val="22"/>
      <w14:ligatures w14:val="none"/>
    </w:rPr>
  </w:style>
  <w:style w:type="character" w:styleId="ac">
    <w:name w:val="Hyperlink"/>
    <w:basedOn w:val="a0"/>
    <w:uiPriority w:val="99"/>
    <w:unhideWhenUsed/>
    <w:rsid w:val="00061665"/>
    <w:rPr>
      <w:color w:val="467886" w:themeColor="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A94C8B"/>
    <w:pPr>
      <w:ind w:leftChars="300" w:left="630"/>
    </w:pPr>
  </w:style>
  <w:style w:type="paragraph" w:styleId="ad">
    <w:name w:val="header"/>
    <w:basedOn w:val="a"/>
    <w:link w:val="ae"/>
    <w:uiPriority w:val="99"/>
    <w:unhideWhenUsed/>
    <w:rsid w:val="00A94C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94C8B"/>
  </w:style>
  <w:style w:type="paragraph" w:styleId="af">
    <w:name w:val="footer"/>
    <w:basedOn w:val="a"/>
    <w:link w:val="af0"/>
    <w:uiPriority w:val="99"/>
    <w:unhideWhenUsed/>
    <w:rsid w:val="00A94C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94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9AE42-F1FA-4B73-B5D8-92A42554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2026-09-29T05:39:00Z</dcterms:created>
  <dcterms:modified xsi:type="dcterms:W3CDTF">2026-09-29T05:40:00Z</dcterms:modified>
</cp:coreProperties>
</file>